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36" w:rsidRDefault="00B70DA1">
      <w:pPr>
        <w:rPr>
          <w:rFonts w:hint="eastAsia"/>
        </w:rPr>
      </w:pPr>
      <w:proofErr w:type="spellStart"/>
      <w:r>
        <w:t>Acridine</w:t>
      </w:r>
      <w:proofErr w:type="spellEnd"/>
      <w:r>
        <w:rPr>
          <w:rFonts w:hint="eastAsia"/>
        </w:rPr>
        <w:t xml:space="preserve"> </w:t>
      </w:r>
      <w:r>
        <w:t>Orange-Nucleic</w:t>
      </w:r>
      <w:r>
        <w:rPr>
          <w:rFonts w:hint="eastAsia"/>
        </w:rPr>
        <w:t xml:space="preserve"> </w:t>
      </w:r>
      <w:r>
        <w:t>Acid</w:t>
      </w:r>
      <w:r>
        <w:rPr>
          <w:rFonts w:hint="eastAsia"/>
        </w:rPr>
        <w:t xml:space="preserve"> </w:t>
      </w:r>
      <w:r>
        <w:t>Fluorescence</w:t>
      </w:r>
      <w:r>
        <w:t>染色</w:t>
      </w:r>
    </w:p>
    <w:p w:rsidR="00B70DA1" w:rsidRDefault="00B70DA1">
      <w:pPr>
        <w:rPr>
          <w:rFonts w:hint="eastAsia"/>
        </w:rPr>
      </w:pPr>
    </w:p>
    <w:p w:rsidR="00B70DA1" w:rsidRDefault="00B70DA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）（飽和カルシウム・４％ホルムアルデヒドに浸</w:t>
      </w:r>
      <w:r>
        <w:rPr>
          <w:rFonts w:hint="eastAsia"/>
        </w:rPr>
        <w:t>液</w:t>
      </w:r>
      <w:r>
        <w:rPr>
          <w:rFonts w:hint="eastAsia"/>
        </w:rPr>
        <w:t>）省略可能</w:t>
      </w:r>
    </w:p>
    <w:p w:rsidR="00B70DA1" w:rsidRDefault="00B70DA1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）蒸留水で洗浄</w:t>
      </w:r>
    </w:p>
    <w:p w:rsidR="00B70DA1" w:rsidRDefault="00B70DA1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1</w:t>
      </w:r>
      <w:r>
        <w:rPr>
          <w:rFonts w:hint="eastAsia"/>
        </w:rPr>
        <w:t>％酢酸に浸液（</w:t>
      </w:r>
      <w:r>
        <w:rPr>
          <w:rFonts w:hint="eastAsia"/>
        </w:rPr>
        <w:t>60</w:t>
      </w:r>
      <w:r>
        <w:rPr>
          <w:rFonts w:hint="eastAsia"/>
        </w:rPr>
        <w:t>秒）</w:t>
      </w:r>
    </w:p>
    <w:p w:rsidR="00B70DA1" w:rsidRDefault="00B70DA1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>0.02</w:t>
      </w:r>
      <w:r>
        <w:rPr>
          <w:rFonts w:hint="eastAsia"/>
        </w:rPr>
        <w:t>アクリジンオレンジ・</w:t>
      </w:r>
      <w:r>
        <w:rPr>
          <w:rFonts w:hint="eastAsia"/>
        </w:rPr>
        <w:t>0.067M</w:t>
      </w:r>
      <w:r>
        <w:rPr>
          <w:rFonts w:hint="eastAsia"/>
        </w:rPr>
        <w:t>リン酸緩衝液（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30</w:t>
      </w:r>
      <w:r>
        <w:rPr>
          <w:rFonts w:hint="eastAsia"/>
        </w:rPr>
        <w:t>秒）</w:t>
      </w:r>
    </w:p>
    <w:p w:rsidR="00B70DA1" w:rsidRDefault="00B70DA1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）分別（</w:t>
      </w:r>
      <w:r>
        <w:rPr>
          <w:rFonts w:hint="eastAsia"/>
        </w:rPr>
        <w:t>0.1M</w:t>
      </w:r>
      <w:r>
        <w:rPr>
          <w:rFonts w:hint="eastAsia"/>
        </w:rPr>
        <w:t>塩化カルシウム溶液で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60</w:t>
      </w:r>
      <w:r>
        <w:rPr>
          <w:rFonts w:hint="eastAsia"/>
        </w:rPr>
        <w:t>秒）</w:t>
      </w:r>
    </w:p>
    <w:p w:rsidR="00B70DA1" w:rsidRDefault="00B70DA1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）</w:t>
      </w:r>
      <w:r>
        <w:rPr>
          <w:rFonts w:hint="eastAsia"/>
        </w:rPr>
        <w:t>0.067M</w:t>
      </w:r>
      <w:r>
        <w:rPr>
          <w:rFonts w:hint="eastAsia"/>
        </w:rPr>
        <w:t>リン酸緩衝液で洗浄</w:t>
      </w:r>
    </w:p>
    <w:p w:rsidR="00B70DA1" w:rsidRPr="00B70DA1" w:rsidRDefault="00B70DA1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）そのまま封入（脱水は付加）</w:t>
      </w:r>
    </w:p>
    <w:p w:rsidR="00B70DA1" w:rsidRDefault="00B70DA1">
      <w:pPr>
        <w:rPr>
          <w:rFonts w:hint="eastAsia"/>
        </w:rPr>
      </w:pPr>
    </w:p>
    <w:p w:rsidR="00B70DA1" w:rsidRDefault="00B70DA1">
      <w:pPr>
        <w:rPr>
          <w:rFonts w:hint="eastAsia"/>
        </w:rPr>
      </w:pPr>
    </w:p>
    <w:p w:rsidR="00B70DA1" w:rsidRDefault="00B70DA1">
      <w:pPr>
        <w:rPr>
          <w:rFonts w:hint="eastAsia"/>
        </w:rPr>
      </w:pPr>
      <w:r>
        <w:rPr>
          <w:rFonts w:hint="eastAsia"/>
        </w:rPr>
        <w:t>0.067M</w:t>
      </w:r>
      <w:r>
        <w:rPr>
          <w:rFonts w:hint="eastAsia"/>
        </w:rPr>
        <w:t>リン酸緩衝液</w:t>
      </w:r>
    </w:p>
    <w:p w:rsidR="00B70DA1" w:rsidRDefault="00B70DA1">
      <w:pPr>
        <w:rPr>
          <w:rFonts w:hint="eastAsia"/>
        </w:rPr>
      </w:pPr>
      <w:r>
        <w:rPr>
          <w:rFonts w:hint="eastAsia"/>
        </w:rPr>
        <w:t>蒸留水</w:t>
      </w:r>
      <w:r>
        <w:rPr>
          <w:rFonts w:hint="eastAsia"/>
        </w:rPr>
        <w:t>1</w:t>
      </w:r>
      <w:r>
        <w:rPr>
          <w:rFonts w:hint="eastAsia"/>
        </w:rPr>
        <w:t>リットル＋</w:t>
      </w:r>
      <w:r>
        <w:rPr>
          <w:rFonts w:hint="eastAsia"/>
        </w:rPr>
        <w:t>1</w:t>
      </w:r>
      <w:r>
        <w:rPr>
          <w:rFonts w:hint="eastAsia"/>
        </w:rPr>
        <w:t>塩基性リン酸カリウム（リン酸一カリウム）</w:t>
      </w:r>
      <w:r>
        <w:rPr>
          <w:rFonts w:hint="eastAsia"/>
        </w:rPr>
        <w:t>7.73</w:t>
      </w:r>
      <w:r>
        <w:rPr>
          <w:rFonts w:hint="eastAsia"/>
        </w:rPr>
        <w:t>グラム＋</w:t>
      </w:r>
      <w:r>
        <w:rPr>
          <w:rFonts w:hint="eastAsia"/>
        </w:rPr>
        <w:t>2</w:t>
      </w:r>
      <w:r>
        <w:rPr>
          <w:rFonts w:hint="eastAsia"/>
        </w:rPr>
        <w:t>塩基性ナトリウム（リン酸第二ナトリウム）</w:t>
      </w:r>
      <w:r>
        <w:rPr>
          <w:rFonts w:hint="eastAsia"/>
        </w:rPr>
        <w:t>1.40</w:t>
      </w:r>
      <w:r>
        <w:rPr>
          <w:rFonts w:hint="eastAsia"/>
        </w:rPr>
        <w:t>ｇ。</w:t>
      </w:r>
    </w:p>
    <w:p w:rsidR="00B70DA1" w:rsidRDefault="00B70DA1">
      <w:r>
        <w:rPr>
          <w:rFonts w:hint="eastAsia"/>
        </w:rPr>
        <w:t>水酸化ナトリウム溶液でｐ</w:t>
      </w:r>
      <w:r>
        <w:rPr>
          <w:rFonts w:hint="eastAsia"/>
        </w:rPr>
        <w:t>H6.0</w:t>
      </w:r>
      <w:r>
        <w:rPr>
          <w:rFonts w:hint="eastAsia"/>
        </w:rPr>
        <w:t>に調整。</w:t>
      </w:r>
      <w:bookmarkStart w:id="0" w:name="_GoBack"/>
      <w:bookmarkEnd w:id="0"/>
    </w:p>
    <w:sectPr w:rsidR="00B70D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A1"/>
    <w:rsid w:val="003A7836"/>
    <w:rsid w:val="00993918"/>
    <w:rsid w:val="00B7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1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1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NakanoJiro</dc:creator>
  <cp:keywords/>
  <dc:description/>
  <cp:lastModifiedBy>NakanoJiro</cp:lastModifiedBy>
  <cp:revision>1</cp:revision>
  <dcterms:created xsi:type="dcterms:W3CDTF">2011-08-18T02:59:00Z</dcterms:created>
  <dcterms:modified xsi:type="dcterms:W3CDTF">2011-08-18T03:07:00Z</dcterms:modified>
</cp:coreProperties>
</file>